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2C" w:rsidRPr="0006589C" w:rsidRDefault="00D6622C" w:rsidP="00D6622C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 xml:space="preserve">Р О С </w:t>
      </w:r>
      <w:proofErr w:type="spellStart"/>
      <w:proofErr w:type="gramStart"/>
      <w:r w:rsidRPr="0006589C">
        <w:rPr>
          <w:sz w:val="28"/>
          <w:szCs w:val="28"/>
        </w:rPr>
        <w:t>С</w:t>
      </w:r>
      <w:proofErr w:type="spellEnd"/>
      <w:proofErr w:type="gramEnd"/>
      <w:r w:rsidRPr="0006589C">
        <w:rPr>
          <w:sz w:val="28"/>
          <w:szCs w:val="28"/>
        </w:rPr>
        <w:t xml:space="preserve"> И Й С К А Я    Ф Е Д Е Р А Ц И Я</w:t>
      </w:r>
    </w:p>
    <w:p w:rsidR="00D6622C" w:rsidRDefault="00D6622C" w:rsidP="00D6622C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БЕЛЬКОВСКАЯ СЕЛЬСКАЯ АДМИНИСТРАЦИЯ</w:t>
      </w:r>
    </w:p>
    <w:p w:rsidR="00D6622C" w:rsidRPr="0006589C" w:rsidRDefault="00D6622C" w:rsidP="00D6622C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ПОЧЕПСКОГО  РАЙОНА</w:t>
      </w:r>
      <w:r>
        <w:rPr>
          <w:sz w:val="28"/>
          <w:szCs w:val="28"/>
        </w:rPr>
        <w:t xml:space="preserve"> </w:t>
      </w:r>
      <w:r w:rsidRPr="0006589C">
        <w:rPr>
          <w:sz w:val="28"/>
          <w:szCs w:val="28"/>
        </w:rPr>
        <w:t>БРЯНСКОЙ ОБЛАСТИ</w:t>
      </w:r>
    </w:p>
    <w:p w:rsidR="00D6622C" w:rsidRPr="0006589C" w:rsidRDefault="00D6622C" w:rsidP="00D6622C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ПОСТАНОВЛЕНИЕ</w:t>
      </w:r>
    </w:p>
    <w:p w:rsidR="00D6622C" w:rsidRPr="0006589C" w:rsidRDefault="00D6622C" w:rsidP="00D6622C">
      <w:pPr>
        <w:jc w:val="center"/>
        <w:rPr>
          <w:sz w:val="28"/>
          <w:szCs w:val="28"/>
        </w:rPr>
      </w:pPr>
    </w:p>
    <w:p w:rsidR="00D6622C" w:rsidRPr="0006589C" w:rsidRDefault="00D6622C" w:rsidP="00D6622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От           2020  № </w:t>
      </w:r>
    </w:p>
    <w:p w:rsidR="00D6622C" w:rsidRPr="0021362C" w:rsidRDefault="00D6622C" w:rsidP="00D6622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ельково</w:t>
      </w:r>
      <w:proofErr w:type="spellEnd"/>
    </w:p>
    <w:p w:rsidR="00D6622C" w:rsidRPr="00D859BB" w:rsidRDefault="00D6622C" w:rsidP="00D6622C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Об утверждении основных направлений</w:t>
      </w:r>
    </w:p>
    <w:p w:rsidR="00D6622C" w:rsidRDefault="00D6622C" w:rsidP="00D6622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налоговой и бюджетной политики  </w:t>
      </w:r>
      <w:proofErr w:type="spellStart"/>
      <w:r>
        <w:rPr>
          <w:sz w:val="28"/>
          <w:szCs w:val="28"/>
        </w:rPr>
        <w:t>Бельковского</w:t>
      </w:r>
      <w:proofErr w:type="spellEnd"/>
    </w:p>
    <w:p w:rsidR="00D6622C" w:rsidRDefault="00D6622C" w:rsidP="00D6622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сельского поселения на 2021 год</w:t>
      </w:r>
    </w:p>
    <w:p w:rsidR="00D6622C" w:rsidRDefault="00D6622C" w:rsidP="00D6622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Pr="00D859BB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2022 и 2023</w:t>
      </w:r>
      <w:r w:rsidRPr="00D859BB">
        <w:rPr>
          <w:sz w:val="28"/>
          <w:szCs w:val="28"/>
        </w:rPr>
        <w:t xml:space="preserve"> годов</w:t>
      </w:r>
    </w:p>
    <w:p w:rsidR="00D6622C" w:rsidRDefault="00D6622C" w:rsidP="00D662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84023">
        <w:rPr>
          <w:sz w:val="28"/>
          <w:szCs w:val="28"/>
        </w:rPr>
        <w:t xml:space="preserve"> целях составления проекта бюджета </w:t>
      </w:r>
      <w:proofErr w:type="spellStart"/>
      <w:r>
        <w:rPr>
          <w:sz w:val="28"/>
          <w:szCs w:val="28"/>
        </w:rPr>
        <w:t>Бельковского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на 2021 год и  плановый период  2022 и 2023</w:t>
      </w:r>
      <w:r w:rsidRPr="00A8402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, в </w:t>
      </w:r>
      <w:r w:rsidRPr="00A84023">
        <w:rPr>
          <w:sz w:val="28"/>
          <w:szCs w:val="28"/>
        </w:rPr>
        <w:t xml:space="preserve"> соответствии со статьей 172 Бюджетно</w:t>
      </w:r>
      <w:r>
        <w:rPr>
          <w:sz w:val="28"/>
          <w:szCs w:val="28"/>
        </w:rPr>
        <w:t>го кодекса Российской Федерации</w:t>
      </w:r>
    </w:p>
    <w:p w:rsidR="00D6622C" w:rsidRPr="00D859BB" w:rsidRDefault="00D6622C" w:rsidP="00D6622C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ПОСТАНОВЛЯЮ:</w:t>
      </w:r>
    </w:p>
    <w:p w:rsidR="00D6622C" w:rsidRPr="00BA2769" w:rsidRDefault="00D6622C" w:rsidP="00D662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Pr="00BA2769">
        <w:rPr>
          <w:sz w:val="28"/>
          <w:szCs w:val="28"/>
        </w:rPr>
        <w:t xml:space="preserve">Утвердить основные направления </w:t>
      </w:r>
      <w:r>
        <w:rPr>
          <w:sz w:val="28"/>
          <w:szCs w:val="28"/>
        </w:rPr>
        <w:t xml:space="preserve">налоговой и </w:t>
      </w:r>
      <w:r w:rsidRPr="00BA2769">
        <w:rPr>
          <w:sz w:val="28"/>
          <w:szCs w:val="28"/>
        </w:rPr>
        <w:t xml:space="preserve">бюджетной политики </w:t>
      </w:r>
      <w:proofErr w:type="spellStart"/>
      <w:r>
        <w:rPr>
          <w:sz w:val="28"/>
          <w:szCs w:val="28"/>
        </w:rPr>
        <w:t>Бельковского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BA2769">
        <w:rPr>
          <w:sz w:val="28"/>
          <w:szCs w:val="28"/>
        </w:rPr>
        <w:t xml:space="preserve"> год и  плановый период 20</w:t>
      </w:r>
      <w:r>
        <w:rPr>
          <w:sz w:val="28"/>
          <w:szCs w:val="28"/>
        </w:rPr>
        <w:t>22</w:t>
      </w:r>
      <w:r w:rsidRPr="00BA2769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BA2769">
        <w:rPr>
          <w:sz w:val="28"/>
          <w:szCs w:val="28"/>
        </w:rPr>
        <w:t xml:space="preserve"> годов (приложение 1).</w:t>
      </w:r>
    </w:p>
    <w:p w:rsidR="00D6622C" w:rsidRDefault="00D6622C" w:rsidP="00D6622C">
      <w:pPr>
        <w:pStyle w:val="a6"/>
        <w:tabs>
          <w:tab w:val="left" w:pos="709"/>
        </w:tabs>
        <w:autoSpaceDE w:val="0"/>
        <w:autoSpaceDN w:val="0"/>
        <w:adjustRightInd w:val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Pr="00012048">
        <w:rPr>
          <w:sz w:val="28"/>
          <w:szCs w:val="28"/>
        </w:rPr>
        <w:t>Опубликовать настоящее постановление с</w:t>
      </w:r>
      <w:r>
        <w:rPr>
          <w:sz w:val="28"/>
          <w:szCs w:val="28"/>
        </w:rPr>
        <w:t>огласно действующему законодательству</w:t>
      </w:r>
      <w:r w:rsidRPr="00012048">
        <w:rPr>
          <w:sz w:val="28"/>
          <w:szCs w:val="28"/>
        </w:rPr>
        <w:t>.</w:t>
      </w:r>
    </w:p>
    <w:p w:rsidR="00D6622C" w:rsidRPr="00123921" w:rsidRDefault="00D6622C" w:rsidP="00D6622C">
      <w:pPr>
        <w:pStyle w:val="a6"/>
        <w:autoSpaceDE w:val="0"/>
        <w:autoSpaceDN w:val="0"/>
        <w:adjustRightInd w:val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proofErr w:type="gramStart"/>
      <w:r w:rsidRPr="00123921">
        <w:rPr>
          <w:sz w:val="28"/>
          <w:szCs w:val="28"/>
        </w:rPr>
        <w:t>Контроль за</w:t>
      </w:r>
      <w:proofErr w:type="gramEnd"/>
      <w:r w:rsidRPr="00123921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оставляю за собой.</w:t>
      </w:r>
    </w:p>
    <w:p w:rsidR="00D6622C" w:rsidRDefault="00D6622C" w:rsidP="00D6622C">
      <w:pPr>
        <w:autoSpaceDE w:val="0"/>
        <w:autoSpaceDN w:val="0"/>
        <w:adjustRightInd w:val="0"/>
        <w:rPr>
          <w:sz w:val="28"/>
          <w:szCs w:val="28"/>
        </w:rPr>
      </w:pPr>
    </w:p>
    <w:p w:rsidR="00D6622C" w:rsidRDefault="00D6622C" w:rsidP="00D6622C">
      <w:pPr>
        <w:autoSpaceDE w:val="0"/>
        <w:autoSpaceDN w:val="0"/>
        <w:adjustRightInd w:val="0"/>
        <w:rPr>
          <w:sz w:val="28"/>
          <w:szCs w:val="28"/>
        </w:rPr>
      </w:pPr>
    </w:p>
    <w:p w:rsidR="00D6622C" w:rsidRDefault="00D6622C" w:rsidP="00D6622C">
      <w:pPr>
        <w:tabs>
          <w:tab w:val="num" w:pos="1637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Бельковского</w:t>
      </w:r>
      <w:proofErr w:type="spellEnd"/>
      <w:r>
        <w:rPr>
          <w:sz w:val="28"/>
          <w:szCs w:val="28"/>
        </w:rPr>
        <w:t xml:space="preserve"> </w:t>
      </w:r>
    </w:p>
    <w:p w:rsidR="00D6622C" w:rsidRDefault="00D6622C" w:rsidP="00D6622C">
      <w:pPr>
        <w:tabs>
          <w:tab w:val="num" w:pos="1637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администрации                                           С.Н.Торопко  </w:t>
      </w:r>
    </w:p>
    <w:p w:rsidR="00D6622C" w:rsidRDefault="00D6622C" w:rsidP="00D6622C">
      <w:pPr>
        <w:tabs>
          <w:tab w:val="num" w:pos="163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D6622C" w:rsidRDefault="00D6622C" w:rsidP="00D6622C">
      <w:pPr>
        <w:pStyle w:val="a4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D6622C" w:rsidRDefault="00D6622C" w:rsidP="00D6622C">
      <w:pPr>
        <w:pStyle w:val="a4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E046C5" w:rsidRPr="00E046C5" w:rsidRDefault="00E046C5" w:rsidP="00196262">
      <w:pPr>
        <w:spacing w:after="0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046C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Приложение №1</w:t>
      </w:r>
    </w:p>
    <w:p w:rsidR="00E046C5" w:rsidRPr="00E046C5" w:rsidRDefault="00E046C5" w:rsidP="00196262">
      <w:pPr>
        <w:spacing w:after="0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E046C5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к постановлению Бельковской</w:t>
      </w:r>
    </w:p>
    <w:p w:rsidR="00E046C5" w:rsidRPr="00E046C5" w:rsidRDefault="00E046C5" w:rsidP="00196262">
      <w:pPr>
        <w:spacing w:after="0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E046C5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сельской администрации </w:t>
      </w:r>
    </w:p>
    <w:p w:rsidR="00E046C5" w:rsidRPr="00E046C5" w:rsidRDefault="00E046C5" w:rsidP="00196262">
      <w:pPr>
        <w:spacing w:after="0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E046C5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от ___________2020г.</w:t>
      </w:r>
    </w:p>
    <w:p w:rsidR="00E046C5" w:rsidRDefault="00E046C5" w:rsidP="00196262">
      <w:pPr>
        <w:spacing w:after="0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E046C5" w:rsidRDefault="00E046C5" w:rsidP="00196262">
      <w:pPr>
        <w:spacing w:after="0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96262" w:rsidRPr="00196262" w:rsidRDefault="00E046C5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</w:t>
      </w:r>
      <w:r w:rsidR="00196262"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СНОВНЫЕ НАПРАВЛЕНИЯ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бюджетной и налоговой политики </w:t>
      </w:r>
      <w:proofErr w:type="spellStart"/>
      <w:r w:rsidR="00494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Бельковского</w:t>
      </w:r>
      <w:proofErr w:type="spellEnd"/>
      <w:r w:rsidR="00494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 Брянской областина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2021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год и плановый период 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2022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2023годов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бюджетной и налоговой политики</w:t>
      </w:r>
      <w:r w:rsidR="0049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(далее – </w:t>
      </w:r>
      <w:r w:rsidR="00E046C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2021 год и плановый период 2022 и 2023 годов разработаны в целях определения подходов к формированию основных характеристик и прогнозируемых параметров проекта  бюджета </w:t>
      </w:r>
      <w:proofErr w:type="spellStart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</w:t>
      </w:r>
      <w:r w:rsidR="00494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</w:t>
      </w:r>
      <w:r w:rsidR="00E046C5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области (далее – бюджет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)  на 2021 год и плановый период 2022 и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годов, обеспечивающих устойчивость и сбалансированность бюджета района.</w:t>
      </w:r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основу бюджетной и налоговой политики положены стратегические цели развития района, сформулированные в соответствии с основными положениями послания Президента Российской Федерации Федеральному Собранию Российской Федерации от 15 января 2020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бюджетных проектировок на 2021 год и плановый период 2022 и 2023 годов принят базовый вариант прогноза социально-экономического развития</w:t>
      </w:r>
      <w:r w:rsidR="0049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В целях поддержания сбалансированности  бюджетов района и поселений и выполнения заключенных с департаментом финансов Брянской области соглашений будет продолжено применение мер, направленных на ограничение дефицитов и уровня муниципального долга.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подходы к формированию бюджетных проектировок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2021 год и на плановый период 2022 и 2023 годов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объемов бюджетных ассигнований на исполнение действующих обязательств на 2021 – 2023 годы приняты расходы, утвержденные решением</w:t>
      </w:r>
      <w:r w:rsidR="0049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Совета</w:t>
      </w:r>
      <w:r w:rsidR="00E0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народных депутатов № 35 от 28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.12.2019 года  «</w:t>
      </w:r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бюджете </w:t>
      </w:r>
      <w:proofErr w:type="spellStart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</w:t>
      </w:r>
      <w:r w:rsidR="00494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поселения </w:t>
      </w:r>
      <w:proofErr w:type="spellStart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муниципального  района Брянской области  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и плановый период 2021  и  2022 годов»  в первоначальной редакции.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базовых бюджетных ассигнований на 2021 год рассчитан с учетом индексации на уровень инфляции с 1 октября 2020 года оплаты труда работников бюджетной сферы, публичных нормативных обязательств и отдельных социальных выплат.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196262" w:rsidRPr="00196262" w:rsidRDefault="00196262" w:rsidP="00196262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об индексации отдельных статей расходов,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запланированные при формировании бюджета района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2021 год и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1987"/>
        <w:gridCol w:w="2799"/>
      </w:tblGrid>
      <w:tr w:rsidR="00196262" w:rsidRPr="00196262" w:rsidTr="00392BC5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статьи расходов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применения коэффициента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</w:tr>
      <w:tr w:rsidR="00196262" w:rsidRPr="00196262" w:rsidTr="00392BC5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2021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2022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2023 года</w:t>
            </w:r>
          </w:p>
        </w:tc>
      </w:tr>
      <w:tr w:rsidR="00196262" w:rsidRPr="00196262" w:rsidTr="00392BC5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коммунальных услуг и сре</w:t>
            </w:r>
            <w:proofErr w:type="gramStart"/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2021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2022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2023 года</w:t>
            </w:r>
          </w:p>
        </w:tc>
      </w:tr>
    </w:tbl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 предусмотрены средства на выплату минимального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2021 года в размере 12 792 рубля с увеличением на 4,8% к уровню 2020 года (12 200 рублей).</w:t>
      </w:r>
    </w:p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бюджетных ассигнований,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осуществляется из областного бюджета.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 бюджетной и налоговой политики</w:t>
      </w:r>
      <w:r w:rsidR="00494A6C" w:rsidRPr="00494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494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Бельковского</w:t>
      </w:r>
      <w:proofErr w:type="spellEnd"/>
      <w:r w:rsidR="00494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Брянской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области на 2021 год и плановый период 2022 и 2023 годов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доходной базы консолидированного бюджета</w:t>
      </w:r>
      <w:r w:rsidR="00494A6C" w:rsidRPr="00494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494A6C" w:rsidRPr="00E046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</w:t>
      </w:r>
      <w:r w:rsidR="00494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Брянской области за счет наращивания стабильных источников и мобилизации в бюджет имеющихся резервов.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администрирования доходов.</w:t>
      </w:r>
    </w:p>
    <w:p w:rsidR="00196262" w:rsidRPr="00E046C5" w:rsidRDefault="00196262" w:rsidP="00E046C5">
      <w:pPr>
        <w:pStyle w:val="a6"/>
        <w:numPr>
          <w:ilvl w:val="0"/>
          <w:numId w:val="2"/>
        </w:numPr>
        <w:tabs>
          <w:tab w:val="left" w:pos="1134"/>
        </w:tabs>
        <w:jc w:val="both"/>
        <w:rPr>
          <w:sz w:val="28"/>
          <w:szCs w:val="28"/>
        </w:rPr>
      </w:pPr>
      <w:r w:rsidRPr="00E046C5">
        <w:rPr>
          <w:sz w:val="28"/>
          <w:szCs w:val="28"/>
        </w:rPr>
        <w:t xml:space="preserve">Организация мероприятий, направленных на выполнение поступлений запланированных в </w:t>
      </w:r>
      <w:proofErr w:type="spellStart"/>
      <w:r w:rsidRPr="00E046C5">
        <w:rPr>
          <w:sz w:val="28"/>
          <w:szCs w:val="28"/>
        </w:rPr>
        <w:t>бюджет</w:t>
      </w:r>
      <w:r w:rsidR="00E046C5">
        <w:rPr>
          <w:sz w:val="28"/>
          <w:szCs w:val="28"/>
        </w:rPr>
        <w:t>поселения</w:t>
      </w:r>
      <w:proofErr w:type="spellEnd"/>
      <w:r w:rsidRPr="00E046C5">
        <w:rPr>
          <w:sz w:val="28"/>
          <w:szCs w:val="28"/>
        </w:rPr>
        <w:t xml:space="preserve"> налоговых доходов.</w:t>
      </w:r>
    </w:p>
    <w:p w:rsidR="00196262" w:rsidRPr="00196262" w:rsidRDefault="00C90A7B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96262"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беспечение сбалансированности бюджета в рамках принятых обязательств в соответствии с заключенными с 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финансов 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Брянской области </w:t>
      </w:r>
      <w:r w:rsidR="00196262"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соглашениями, включая применение мер, направленных на ограничение де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фицита и уровня муниципального</w:t>
      </w:r>
      <w:r w:rsidR="00196262"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обеспечивающих положительное влияние на социальн</w:t>
      </w:r>
      <w:r w:rsidR="00C90A7B">
        <w:rPr>
          <w:rFonts w:ascii="Times New Roman" w:eastAsia="Times New Roman" w:hAnsi="Times New Roman" w:cs="Times New Roman"/>
          <w:sz w:val="28"/>
          <w:szCs w:val="28"/>
          <w:lang w:eastAsia="ru-RU"/>
        </w:rPr>
        <w:t>о-экономическое развитие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уровень жизни населения в долгосрочной перспективе,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и повышение качества образования;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массового с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социал</w:t>
      </w:r>
      <w:r w:rsidR="00C90A7B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инфраструктуры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нормативное состояние сети муниципальных дорог;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прозрачности и открытости бюджетной системы,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«Бюджета для граждан».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71081E" w:rsidRDefault="0071081E"/>
    <w:sectPr w:rsidR="0071081E" w:rsidSect="00B5535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E4C"/>
    <w:rsid w:val="000E1C8D"/>
    <w:rsid w:val="00196262"/>
    <w:rsid w:val="001D25B4"/>
    <w:rsid w:val="00440E4C"/>
    <w:rsid w:val="00494A6C"/>
    <w:rsid w:val="005D0414"/>
    <w:rsid w:val="0071081E"/>
    <w:rsid w:val="007927F8"/>
    <w:rsid w:val="00AF022F"/>
    <w:rsid w:val="00B22455"/>
    <w:rsid w:val="00B55351"/>
    <w:rsid w:val="00C90A7B"/>
    <w:rsid w:val="00D6622C"/>
    <w:rsid w:val="00E0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Normal (Web)"/>
    <w:basedOn w:val="a"/>
    <w:uiPriority w:val="99"/>
    <w:rsid w:val="00D66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99"/>
    <w:qFormat/>
    <w:rsid w:val="00D6622C"/>
    <w:rPr>
      <w:b/>
      <w:bCs/>
    </w:rPr>
  </w:style>
  <w:style w:type="paragraph" w:styleId="a6">
    <w:name w:val="List Paragraph"/>
    <w:basedOn w:val="a"/>
    <w:uiPriority w:val="34"/>
    <w:qFormat/>
    <w:rsid w:val="00D662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88CDE-0E07-4108-9021-E3422039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Usser</cp:lastModifiedBy>
  <cp:revision>8</cp:revision>
  <dcterms:created xsi:type="dcterms:W3CDTF">2020-11-12T05:01:00Z</dcterms:created>
  <dcterms:modified xsi:type="dcterms:W3CDTF">2020-11-18T05:28:00Z</dcterms:modified>
</cp:coreProperties>
</file>